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8F" w:rsidRPr="0036639F" w:rsidRDefault="0020528F" w:rsidP="004E3413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8B3E1F">
        <w:rPr>
          <w:b/>
          <w:bCs/>
        </w:rPr>
        <w:t xml:space="preserve">3 </w:t>
      </w:r>
      <w:r w:rsidRPr="0036639F">
        <w:rPr>
          <w:b/>
          <w:bCs/>
        </w:rPr>
        <w:t>do siwz</w:t>
      </w:r>
    </w:p>
    <w:p w:rsidR="009A66D1" w:rsidRPr="0036639F" w:rsidRDefault="009A66D1" w:rsidP="004E3413"/>
    <w:p w:rsidR="009A66D1" w:rsidRPr="0036639F" w:rsidRDefault="004044C0" w:rsidP="004E3413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 w:rsidP="004E3413"/>
    <w:p w:rsidR="009A66D1" w:rsidRPr="0036639F" w:rsidRDefault="009A66D1" w:rsidP="004E3413">
      <w:r w:rsidRPr="0036639F">
        <w:t>................................................................</w:t>
      </w:r>
    </w:p>
    <w:p w:rsidR="009A66D1" w:rsidRPr="0036639F" w:rsidRDefault="009A66D1" w:rsidP="004E3413">
      <w:pPr>
        <w:ind w:firstLine="708"/>
      </w:pPr>
      <w:r w:rsidRPr="0036639F">
        <w:t>(pieczęć wykonawcy)</w:t>
      </w:r>
    </w:p>
    <w:p w:rsidR="009A66D1" w:rsidRPr="0036639F" w:rsidRDefault="009A66D1" w:rsidP="004E3413">
      <w:pPr>
        <w:rPr>
          <w:rFonts w:ascii="Arial" w:hAnsi="Arial" w:cs="Arial"/>
        </w:rPr>
      </w:pPr>
    </w:p>
    <w:p w:rsidR="009A66D1" w:rsidRPr="0036639F" w:rsidRDefault="009A66D1" w:rsidP="004E3413">
      <w:pPr>
        <w:rPr>
          <w:rFonts w:ascii="Arial" w:hAnsi="Arial" w:cs="Arial"/>
        </w:rPr>
      </w:pPr>
    </w:p>
    <w:p w:rsidR="009A66D1" w:rsidRPr="008B3E1F" w:rsidRDefault="00E80E1C" w:rsidP="008B3E1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B3E1F">
        <w:rPr>
          <w:rFonts w:ascii="Times New Roman" w:hAnsi="Times New Roman" w:cs="Times New Roman"/>
          <w:sz w:val="24"/>
          <w:szCs w:val="24"/>
        </w:rPr>
        <w:t>LISTA PODMIOTÓW NALEŻĄCYCH DO TEJ SAMEJ GRUPY KAPITALOWEJ</w:t>
      </w:r>
      <w:r w:rsidR="008B3E1F" w:rsidRPr="008B3E1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A66D1" w:rsidRPr="008B3E1F" w:rsidRDefault="008B3E1F" w:rsidP="008B3E1F">
      <w:pPr>
        <w:jc w:val="center"/>
        <w:rPr>
          <w:b/>
        </w:rPr>
      </w:pPr>
      <w:r w:rsidRPr="008B3E1F">
        <w:rPr>
          <w:b/>
        </w:rPr>
        <w:t>INFORMACJA O BRAKU PRZYNALEŻNOŚCI DO GRUPY KAPITAŁOWEJ</w:t>
      </w:r>
    </w:p>
    <w:p w:rsidR="009A66D1" w:rsidRPr="0036639F" w:rsidRDefault="009A66D1" w:rsidP="004E3413"/>
    <w:p w:rsidR="009A66D1" w:rsidRPr="0036639F" w:rsidRDefault="009A66D1" w:rsidP="004E3413">
      <w:pPr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Default="009A66D1" w:rsidP="004E3413">
      <w:pPr>
        <w:jc w:val="both"/>
      </w:pPr>
      <w:r w:rsidRPr="0036639F">
        <w:t>działając w imieniu i na rzecz :</w:t>
      </w:r>
    </w:p>
    <w:p w:rsidR="002369F0" w:rsidRPr="0036639F" w:rsidRDefault="002369F0" w:rsidP="004E3413">
      <w:pPr>
        <w:jc w:val="both"/>
      </w:pPr>
    </w:p>
    <w:p w:rsidR="009A66D1" w:rsidRPr="0036639F" w:rsidRDefault="009A66D1" w:rsidP="004E3413">
      <w:pPr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 w:rsidP="004E3413">
      <w:pPr>
        <w:jc w:val="center"/>
      </w:pPr>
      <w:r w:rsidRPr="0036639F">
        <w:t>(pełna nazwa wykonawcy)</w:t>
      </w:r>
    </w:p>
    <w:p w:rsidR="009A66D1" w:rsidRPr="0036639F" w:rsidRDefault="009A66D1" w:rsidP="004E3413"/>
    <w:p w:rsidR="009A66D1" w:rsidRPr="0036639F" w:rsidRDefault="009A66D1" w:rsidP="004E3413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 w:rsidP="004E3413">
      <w:pPr>
        <w:jc w:val="center"/>
      </w:pPr>
      <w:r w:rsidRPr="0036639F">
        <w:t>(adres siedziby wykonawcy)</w:t>
      </w:r>
    </w:p>
    <w:p w:rsidR="009A66D1" w:rsidRPr="0036639F" w:rsidRDefault="009A66D1" w:rsidP="004E3413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Default="009A66D1" w:rsidP="004E3413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o przetargu nieograniczonym </w:t>
      </w:r>
      <w:r w:rsidRPr="0036639F">
        <w:t>na:</w:t>
      </w:r>
    </w:p>
    <w:p w:rsidR="002369F0" w:rsidRPr="0036639F" w:rsidRDefault="002369F0" w:rsidP="004E3413">
      <w:pPr>
        <w:widowControl w:val="0"/>
        <w:tabs>
          <w:tab w:val="left" w:pos="8460"/>
          <w:tab w:val="left" w:pos="8910"/>
        </w:tabs>
        <w:jc w:val="both"/>
      </w:pPr>
    </w:p>
    <w:p w:rsidR="00952D5A" w:rsidRPr="0036639F" w:rsidRDefault="009A66D1" w:rsidP="007E4AF8">
      <w:pPr>
        <w:jc w:val="center"/>
        <w:rPr>
          <w:b/>
        </w:rPr>
      </w:pPr>
      <w:r w:rsidRPr="0036639F">
        <w:rPr>
          <w:b/>
          <w:bCs/>
          <w:snapToGrid w:val="0"/>
        </w:rPr>
        <w:t>„</w:t>
      </w:r>
      <w:r w:rsidR="002C0678">
        <w:rPr>
          <w:b/>
          <w:snapToGrid w:val="0"/>
        </w:rPr>
        <w:t>Dostosowanie budynku Przedszkola Publicznego nr 64, przy ul. Księcia Barnima III Wielkiego 26 w Szczecinie do wymogów bezpieczeństwa pożarowego</w:t>
      </w:r>
      <w:r w:rsidR="00952D5A" w:rsidRPr="0036639F">
        <w:rPr>
          <w:b/>
        </w:rPr>
        <w:t>”</w:t>
      </w:r>
    </w:p>
    <w:p w:rsidR="002369F0" w:rsidRPr="0036639F" w:rsidRDefault="002369F0" w:rsidP="004E3413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AD582D" w:rsidRDefault="008B3E1F" w:rsidP="00AD582D">
      <w:pPr>
        <w:numPr>
          <w:ilvl w:val="0"/>
          <w:numId w:val="38"/>
        </w:numPr>
        <w:tabs>
          <w:tab w:val="clear" w:pos="720"/>
          <w:tab w:val="num" w:pos="426"/>
          <w:tab w:val="left" w:pos="4032"/>
        </w:tabs>
        <w:ind w:left="426" w:hanging="426"/>
        <w:jc w:val="both"/>
        <w:rPr>
          <w:b/>
        </w:rPr>
      </w:pPr>
      <w:r w:rsidRPr="002369F0">
        <w:rPr>
          <w:b/>
        </w:rPr>
        <w:t xml:space="preserve">Przedkładam(y) </w:t>
      </w:r>
      <w:r w:rsidR="00884AFD">
        <w:rPr>
          <w:b/>
        </w:rPr>
        <w:t>poniżej</w:t>
      </w:r>
      <w:r w:rsidRPr="002369F0">
        <w:rPr>
          <w:b/>
        </w:rPr>
        <w:t xml:space="preserve"> listę podmiotów należących do </w:t>
      </w:r>
      <w:r>
        <w:rPr>
          <w:b/>
        </w:rPr>
        <w:t xml:space="preserve">tej samej </w:t>
      </w:r>
      <w:r w:rsidRPr="002369F0">
        <w:rPr>
          <w:b/>
        </w:rPr>
        <w:t>grupy kapitałowej (w rozumieniu art. 24 ust. 2 pkt 5 ustawy Prawo zamówień publicznych)</w:t>
      </w:r>
      <w:r>
        <w:rPr>
          <w:b/>
        </w:rPr>
        <w:t xml:space="preserve">, do której należy wykonawca, którego </w:t>
      </w:r>
      <w:r w:rsidRPr="002369F0">
        <w:rPr>
          <w:b/>
          <w:bCs/>
        </w:rPr>
        <w:t>reprezentuję(jemy)</w:t>
      </w:r>
      <w:r w:rsidR="00AD582D">
        <w:rPr>
          <w:b/>
          <w:bCs/>
        </w:rPr>
        <w:t>:</w:t>
      </w:r>
    </w:p>
    <w:p w:rsidR="00E80E1C" w:rsidRDefault="008B3E1F" w:rsidP="00AD582D">
      <w:pPr>
        <w:tabs>
          <w:tab w:val="left" w:pos="4032"/>
        </w:tabs>
        <w:ind w:left="360"/>
        <w:jc w:val="both"/>
        <w:rPr>
          <w:b/>
        </w:rPr>
      </w:pPr>
      <w:r w:rsidRPr="002369F0">
        <w:rPr>
          <w:b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AD582D" w:rsidRPr="00570928" w:rsidTr="00570928">
        <w:tc>
          <w:tcPr>
            <w:tcW w:w="996" w:type="dxa"/>
          </w:tcPr>
          <w:p w:rsidR="00AD582D" w:rsidRPr="00570928" w:rsidRDefault="00AD582D" w:rsidP="00570928">
            <w:pPr>
              <w:tabs>
                <w:tab w:val="left" w:pos="4032"/>
              </w:tabs>
              <w:ind w:firstLine="426"/>
              <w:jc w:val="center"/>
              <w:rPr>
                <w:b/>
              </w:rPr>
            </w:pPr>
            <w:r w:rsidRPr="00570928">
              <w:rPr>
                <w:b/>
              </w:rPr>
              <w:t>Lp.</w:t>
            </w:r>
          </w:p>
        </w:tc>
        <w:tc>
          <w:tcPr>
            <w:tcW w:w="3883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Nazwa</w:t>
            </w:r>
          </w:p>
        </w:tc>
        <w:tc>
          <w:tcPr>
            <w:tcW w:w="3767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Adres</w:t>
            </w:r>
          </w:p>
        </w:tc>
      </w:tr>
      <w:tr w:rsidR="00AD582D" w:rsidRPr="00570928" w:rsidTr="00570928">
        <w:tc>
          <w:tcPr>
            <w:tcW w:w="996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1.</w:t>
            </w:r>
          </w:p>
        </w:tc>
        <w:tc>
          <w:tcPr>
            <w:tcW w:w="3883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  <w:p w:rsidR="007E4AF8" w:rsidRPr="00570928" w:rsidRDefault="007E4AF8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AD582D" w:rsidRPr="00570928" w:rsidTr="00570928">
        <w:tc>
          <w:tcPr>
            <w:tcW w:w="996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2.</w:t>
            </w:r>
          </w:p>
        </w:tc>
        <w:tc>
          <w:tcPr>
            <w:tcW w:w="3883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  <w:p w:rsidR="007E4AF8" w:rsidRPr="00570928" w:rsidRDefault="007E4AF8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AD582D" w:rsidRPr="00570928" w:rsidRDefault="00AD582D" w:rsidP="00570928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</w:tbl>
    <w:p w:rsidR="00704DB8" w:rsidRPr="00815F5B" w:rsidRDefault="00704DB8" w:rsidP="00704DB8">
      <w:pPr>
        <w:tabs>
          <w:tab w:val="left" w:pos="4032"/>
        </w:tabs>
        <w:ind w:firstLine="426"/>
        <w:jc w:val="both"/>
        <w:rPr>
          <w:b/>
        </w:rPr>
      </w:pPr>
      <w:r w:rsidRPr="00815F5B">
        <w:rPr>
          <w:b/>
        </w:rPr>
        <w:t xml:space="preserve">Niniejsze oświadczenie potwierdza </w:t>
      </w:r>
      <w:r>
        <w:rPr>
          <w:b/>
        </w:rPr>
        <w:t>ww. okoliczności</w:t>
      </w:r>
      <w:r w:rsidRPr="00815F5B">
        <w:rPr>
          <w:b/>
        </w:rPr>
        <w:t xml:space="preserve"> na dzień składania ofert.</w:t>
      </w:r>
    </w:p>
    <w:p w:rsidR="002369F0" w:rsidRDefault="002369F0" w:rsidP="004E3413">
      <w:pPr>
        <w:tabs>
          <w:tab w:val="left" w:pos="4032"/>
        </w:tabs>
        <w:jc w:val="both"/>
        <w:rPr>
          <w:b/>
        </w:rPr>
      </w:pPr>
    </w:p>
    <w:p w:rsidR="00AD582D" w:rsidRDefault="00AD582D" w:rsidP="004E3413">
      <w:pPr>
        <w:tabs>
          <w:tab w:val="left" w:pos="4032"/>
        </w:tabs>
        <w:jc w:val="both"/>
        <w:rPr>
          <w:b/>
        </w:rPr>
      </w:pPr>
    </w:p>
    <w:p w:rsidR="00C70663" w:rsidRDefault="00C70663" w:rsidP="004E3413">
      <w:pPr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C70663" w:rsidRDefault="00C70663" w:rsidP="004E3413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C70663" w:rsidRDefault="00C70663" w:rsidP="004E3413">
      <w:pPr>
        <w:jc w:val="both"/>
      </w:pPr>
      <w:r>
        <w:t> </w:t>
      </w:r>
    </w:p>
    <w:p w:rsidR="00E16474" w:rsidRDefault="00E16474" w:rsidP="004E3413">
      <w:pPr>
        <w:rPr>
          <w:rFonts w:ascii="Arial" w:hAnsi="Arial" w:cs="Arial"/>
          <w:i/>
          <w:iCs/>
        </w:rPr>
      </w:pPr>
      <w:r>
        <w:pict>
          <v:line id="_x0000_s1026" style="position:absolute;z-index:251657728" from="1.35pt,9.1pt" to="460.35pt,9.1pt">
            <w10:wrap anchorx="page"/>
          </v:line>
        </w:pi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16474" w:rsidRDefault="00E16474" w:rsidP="004E3413">
      <w:pPr>
        <w:pStyle w:val="Tekstpodstawowywcity"/>
        <w:rPr>
          <w:rFonts w:ascii="Arial" w:hAnsi="Arial" w:cs="Arial"/>
          <w:sz w:val="24"/>
          <w:szCs w:val="24"/>
        </w:rPr>
      </w:pPr>
    </w:p>
    <w:p w:rsidR="00E16474" w:rsidRPr="00704DB8" w:rsidRDefault="008B3E1F" w:rsidP="002369F0">
      <w:pPr>
        <w:pStyle w:val="Tekstpodstawowywcity"/>
        <w:numPr>
          <w:ilvl w:val="0"/>
          <w:numId w:val="37"/>
        </w:numPr>
        <w:tabs>
          <w:tab w:val="clear" w:pos="780"/>
          <w:tab w:val="num" w:pos="426"/>
        </w:tabs>
        <w:ind w:left="426" w:hanging="426"/>
        <w:jc w:val="both"/>
        <w:rPr>
          <w:b/>
          <w:sz w:val="24"/>
          <w:szCs w:val="24"/>
        </w:rPr>
      </w:pPr>
      <w:r w:rsidRPr="00704DB8">
        <w:rPr>
          <w:b/>
          <w:sz w:val="24"/>
          <w:szCs w:val="24"/>
        </w:rPr>
        <w:t xml:space="preserve">Informuję(jemy), że </w:t>
      </w:r>
      <w:r w:rsidRPr="00704DB8">
        <w:rPr>
          <w:b/>
          <w:bCs/>
          <w:sz w:val="24"/>
          <w:szCs w:val="24"/>
        </w:rPr>
        <w:t xml:space="preserve">wykonawca, którego reprezentuję(jemy) </w:t>
      </w:r>
      <w:r w:rsidRPr="00704DB8">
        <w:rPr>
          <w:b/>
          <w:sz w:val="24"/>
          <w:szCs w:val="24"/>
        </w:rPr>
        <w:t>nie należy do grupy kapitałowej, o której mowa w art. 24 ust. 2 pkt 5 ustawy Prawo zamówień publicznych.</w:t>
      </w:r>
      <w:r w:rsidR="00704DB8" w:rsidRPr="00704DB8">
        <w:rPr>
          <w:b/>
          <w:sz w:val="24"/>
          <w:szCs w:val="24"/>
        </w:rPr>
        <w:t xml:space="preserve"> Niniejsze oświadczenie potwierdza ww. okoliczności na dzień składania ofert.</w:t>
      </w:r>
    </w:p>
    <w:p w:rsidR="002369F0" w:rsidRDefault="002369F0" w:rsidP="002369F0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2369F0" w:rsidRPr="004E3413" w:rsidRDefault="002369F0" w:rsidP="002369F0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2369F0" w:rsidRDefault="002369F0" w:rsidP="002369F0">
      <w:pPr>
        <w:rPr>
          <w:sz w:val="20"/>
          <w:szCs w:val="20"/>
        </w:rPr>
      </w:pPr>
      <w:r>
        <w:rPr>
          <w:sz w:val="20"/>
          <w:szCs w:val="20"/>
        </w:rPr>
        <w:footnoteReference w:customMarkFollows="1" w:id="1"/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A66D1" w:rsidRDefault="002369F0" w:rsidP="00704DB8">
      <w:pPr>
        <w:pStyle w:val="Tekstpodstawowywcity3"/>
        <w:ind w:left="0"/>
        <w:jc w:val="left"/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  <w:r w:rsidR="009A66D1">
        <w:t> </w:t>
      </w:r>
    </w:p>
    <w:sectPr w:rsidR="009A66D1"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00" w:rsidRDefault="00A47400">
      <w:r>
        <w:separator/>
      </w:r>
    </w:p>
  </w:endnote>
  <w:endnote w:type="continuationSeparator" w:id="0">
    <w:p w:rsidR="00A47400" w:rsidRDefault="00A4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00" w:rsidRDefault="00A47400">
      <w:r>
        <w:separator/>
      </w:r>
    </w:p>
  </w:footnote>
  <w:footnote w:type="continuationSeparator" w:id="0">
    <w:p w:rsidR="00A47400" w:rsidRDefault="00A47400">
      <w:r>
        <w:continuationSeparator/>
      </w:r>
    </w:p>
  </w:footnote>
  <w:footnote w:id="1">
    <w:p w:rsidR="00AD582D" w:rsidRPr="002369F0" w:rsidRDefault="00AD582D" w:rsidP="00E16474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7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6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6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1"/>
  </w:num>
  <w:num w:numId="2">
    <w:abstractNumId w:val="34"/>
  </w:num>
  <w:num w:numId="3">
    <w:abstractNumId w:val="25"/>
  </w:num>
  <w:num w:numId="4">
    <w:abstractNumId w:val="7"/>
  </w:num>
  <w:num w:numId="5">
    <w:abstractNumId w:val="1"/>
  </w:num>
  <w:num w:numId="6">
    <w:abstractNumId w:val="35"/>
  </w:num>
  <w:num w:numId="7">
    <w:abstractNumId w:val="5"/>
  </w:num>
  <w:num w:numId="8">
    <w:abstractNumId w:val="22"/>
  </w:num>
  <w:num w:numId="9">
    <w:abstractNumId w:val="36"/>
  </w:num>
  <w:num w:numId="10">
    <w:abstractNumId w:val="30"/>
  </w:num>
  <w:num w:numId="11">
    <w:abstractNumId w:val="23"/>
  </w:num>
  <w:num w:numId="12">
    <w:abstractNumId w:val="19"/>
  </w:num>
  <w:num w:numId="13">
    <w:abstractNumId w:val="21"/>
  </w:num>
  <w:num w:numId="14">
    <w:abstractNumId w:val="29"/>
  </w:num>
  <w:num w:numId="15">
    <w:abstractNumId w:val="8"/>
  </w:num>
  <w:num w:numId="16">
    <w:abstractNumId w:val="24"/>
  </w:num>
  <w:num w:numId="17">
    <w:abstractNumId w:val="11"/>
  </w:num>
  <w:num w:numId="18">
    <w:abstractNumId w:val="32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</w:num>
  <w:num w:numId="22">
    <w:abstractNumId w:val="13"/>
    <w:lvlOverride w:ilvl="0"/>
  </w:num>
  <w:num w:numId="23">
    <w:abstractNumId w:val="20"/>
    <w:lvlOverride w:ilvl="0"/>
  </w:num>
  <w:num w:numId="24">
    <w:abstractNumId w:val="37"/>
    <w:lvlOverride w:ilvl="0"/>
  </w:num>
  <w:num w:numId="25">
    <w:abstractNumId w:val="4"/>
    <w:lvlOverride w:ilvl="0"/>
  </w:num>
  <w:num w:numId="26">
    <w:abstractNumId w:val="10"/>
    <w:lvlOverride w:ilvl="0"/>
  </w:num>
  <w:num w:numId="27">
    <w:abstractNumId w:val="16"/>
    <w:lvlOverride w:ilvl="0"/>
  </w:num>
  <w:num w:numId="28">
    <w:abstractNumId w:val="14"/>
    <w:lvlOverride w:ilvl="0"/>
  </w:num>
  <w:num w:numId="29">
    <w:abstractNumId w:val="9"/>
    <w:lvlOverride w:ilvl="0"/>
  </w:num>
  <w:num w:numId="30">
    <w:abstractNumId w:val="27"/>
    <w:lvlOverride w:ilvl="0"/>
  </w:num>
  <w:num w:numId="31">
    <w:abstractNumId w:val="18"/>
    <w:lvlOverride w:ilvl="0"/>
  </w:num>
  <w:num w:numId="32">
    <w:abstractNumId w:val="0"/>
    <w:lvlOverride w:ilvl="0"/>
  </w:num>
  <w:num w:numId="33">
    <w:abstractNumId w:val="12"/>
    <w:lvlOverride w:ilvl="0"/>
  </w:num>
  <w:num w:numId="34">
    <w:abstractNumId w:val="28"/>
  </w:num>
  <w:num w:numId="35">
    <w:abstractNumId w:val="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CF"/>
    <w:rsid w:val="00047271"/>
    <w:rsid w:val="000868CF"/>
    <w:rsid w:val="00087CCE"/>
    <w:rsid w:val="000B047C"/>
    <w:rsid w:val="001D6590"/>
    <w:rsid w:val="0020528F"/>
    <w:rsid w:val="002369F0"/>
    <w:rsid w:val="002B27A6"/>
    <w:rsid w:val="002C0612"/>
    <w:rsid w:val="002C0678"/>
    <w:rsid w:val="002F59DA"/>
    <w:rsid w:val="0036639F"/>
    <w:rsid w:val="003A4BFA"/>
    <w:rsid w:val="003C4BBE"/>
    <w:rsid w:val="003C50B7"/>
    <w:rsid w:val="003E7109"/>
    <w:rsid w:val="003F17B1"/>
    <w:rsid w:val="004044C0"/>
    <w:rsid w:val="00405417"/>
    <w:rsid w:val="00476CD6"/>
    <w:rsid w:val="004E3413"/>
    <w:rsid w:val="00570928"/>
    <w:rsid w:val="005F1B14"/>
    <w:rsid w:val="00613400"/>
    <w:rsid w:val="00704DB8"/>
    <w:rsid w:val="00754209"/>
    <w:rsid w:val="007A29CC"/>
    <w:rsid w:val="007E4AF8"/>
    <w:rsid w:val="008031B2"/>
    <w:rsid w:val="008225A9"/>
    <w:rsid w:val="00843A4B"/>
    <w:rsid w:val="00884AFD"/>
    <w:rsid w:val="008B3E1F"/>
    <w:rsid w:val="008E0498"/>
    <w:rsid w:val="008F65B0"/>
    <w:rsid w:val="0092458D"/>
    <w:rsid w:val="00952D5A"/>
    <w:rsid w:val="009A66D1"/>
    <w:rsid w:val="009C46E9"/>
    <w:rsid w:val="00A47400"/>
    <w:rsid w:val="00AD582D"/>
    <w:rsid w:val="00B46D02"/>
    <w:rsid w:val="00C70663"/>
    <w:rsid w:val="00C80692"/>
    <w:rsid w:val="00CC2AE0"/>
    <w:rsid w:val="00DD617B"/>
    <w:rsid w:val="00DE0C01"/>
    <w:rsid w:val="00DF7D67"/>
    <w:rsid w:val="00E16474"/>
    <w:rsid w:val="00E80E1C"/>
    <w:rsid w:val="00E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E1647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16474"/>
    <w:rPr>
      <w:vertAlign w:val="superscript"/>
    </w:rPr>
  </w:style>
  <w:style w:type="table" w:styleId="Tabela-Siatka">
    <w:name w:val="Table Grid"/>
    <w:basedOn w:val="Standardowy"/>
    <w:rsid w:val="00AD5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</vt:lpstr>
    </vt:vector>
  </TitlesOfParts>
  <Company>ZPS-Ś SA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Aga</cp:lastModifiedBy>
  <cp:revision>2</cp:revision>
  <cp:lastPrinted>2012-07-11T06:28:00Z</cp:lastPrinted>
  <dcterms:created xsi:type="dcterms:W3CDTF">2016-07-12T10:38:00Z</dcterms:created>
  <dcterms:modified xsi:type="dcterms:W3CDTF">2016-07-12T10:38:00Z</dcterms:modified>
</cp:coreProperties>
</file>